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62" w:rsidRPr="00A7351E" w:rsidRDefault="00A7351E" w:rsidP="00A7351E">
      <w:r>
        <w:rPr>
          <w:rStyle w:val="apple-style-span"/>
          <w:rFonts w:ascii="Tahoma" w:hAnsi="Tahoma" w:cs="Tahoma"/>
          <w:b/>
          <w:bCs/>
          <w:color w:val="C00000"/>
          <w:sz w:val="20"/>
          <w:szCs w:val="20"/>
          <w:u w:val="single"/>
          <w:shd w:val="clear" w:color="auto" w:fill="FFFFFF"/>
        </w:rPr>
        <w:t>Праздничное меню Новогодней ночи!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Приветственный коктейль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Бокал шампанского, канапе с красной икрой, мандарины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u w:val="single"/>
          <w:shd w:val="clear" w:color="auto" w:fill="FFFFFF"/>
        </w:rPr>
        <w:t>Холодные закуски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Мясные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Ассорти из мясных рулетов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Рыбные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 xml:space="preserve">Красная икра на золотистом, картофельном </w:t>
      </w:r>
      <w:proofErr w:type="spellStart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дранике</w:t>
      </w:r>
      <w:proofErr w:type="spellEnd"/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 xml:space="preserve">Лосось </w:t>
      </w:r>
      <w:proofErr w:type="spellStart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Гравлакс</w:t>
      </w:r>
      <w:proofErr w:type="spellEnd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, приготовленный по старинному Шведскому рецепту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u w:val="single"/>
          <w:shd w:val="clear" w:color="auto" w:fill="FFFFFF"/>
        </w:rPr>
        <w:t>Салаты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 xml:space="preserve">Салат </w:t>
      </w:r>
      <w:proofErr w:type="spellStart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Бонжорно</w:t>
      </w:r>
      <w:proofErr w:type="spellEnd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 xml:space="preserve"> из копченой куриной грудки с соусом </w:t>
      </w:r>
      <w:proofErr w:type="spellStart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Айоли</w:t>
      </w:r>
      <w:proofErr w:type="spellEnd"/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Салат Оливье с телячьим языком, сырным кремом и раковыми шейками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Салат из утиной грудки и сельдерея в апельсине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u w:val="single"/>
          <w:shd w:val="clear" w:color="auto" w:fill="FFFFFF"/>
        </w:rPr>
        <w:t>Горячая закуска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Креветки Брик с соусом из Манго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и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 xml:space="preserve">Куриный шашлычок с ананасом и соусом </w:t>
      </w:r>
      <w:proofErr w:type="spellStart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Кумкват</w:t>
      </w:r>
      <w:proofErr w:type="spellEnd"/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u w:val="single"/>
          <w:shd w:val="clear" w:color="auto" w:fill="FFFFFF"/>
        </w:rPr>
        <w:t>Горячие рыбные блюда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Филе Лосося фаршированное Палтусом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с соусом из цуккини и шпината подается с цитрусовым салатом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или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u w:val="single"/>
          <w:shd w:val="clear" w:color="auto" w:fill="FFFFFF"/>
        </w:rPr>
        <w:t>Горячие мясные блюда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Филе телятины гриль в Марокканском маринаде с гарниром из запеченной тыквы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Хлебная корзина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Десерт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Новогодний карамельно-ореховый торт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Фруктовая тарелка 0,3 кг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Алкоголь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 xml:space="preserve">Вино красное: Montepulchano Abrutstso </w:t>
      </w:r>
      <w:proofErr w:type="spellStart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Avo</w:t>
      </w:r>
      <w:proofErr w:type="spellEnd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dry</w:t>
      </w:r>
      <w:proofErr w:type="spellEnd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Италия).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Вино белое: Canty Chardonnay, Veneto semisweet</w:t>
      </w:r>
      <w:bookmarkStart w:id="0" w:name="_GoBack"/>
      <w:bookmarkEnd w:id="0"/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 xml:space="preserve"> (Италия).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Водка: Царская</w:t>
      </w:r>
      <w:r>
        <w:rPr>
          <w:rFonts w:ascii="Tahoma" w:hAnsi="Tahoma" w:cs="Tahoma"/>
          <w:color w:val="C00000"/>
          <w:sz w:val="20"/>
          <w:szCs w:val="20"/>
        </w:rPr>
        <w:br/>
      </w:r>
      <w:r>
        <w:rPr>
          <w:rStyle w:val="apple-style-span"/>
          <w:rFonts w:ascii="Tahoma" w:hAnsi="Tahoma" w:cs="Tahoma"/>
          <w:color w:val="C00000"/>
          <w:sz w:val="20"/>
          <w:szCs w:val="20"/>
          <w:shd w:val="clear" w:color="auto" w:fill="FFFFFF"/>
        </w:rPr>
        <w:t>Шампанское, красное и белое вино, водка и безалкогольные напитки без ограничений</w:t>
      </w:r>
    </w:p>
    <w:sectPr w:rsidR="004F6F62" w:rsidRPr="00A7351E" w:rsidSect="00A735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2"/>
    <w:rsid w:val="004F6F62"/>
    <w:rsid w:val="00A7351E"/>
    <w:rsid w:val="00D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73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7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 Матнурова</dc:creator>
  <cp:keywords/>
  <dc:description/>
  <cp:lastModifiedBy>Рената Матнурова</cp:lastModifiedBy>
  <cp:revision>2</cp:revision>
  <dcterms:created xsi:type="dcterms:W3CDTF">2013-11-27T09:46:00Z</dcterms:created>
  <dcterms:modified xsi:type="dcterms:W3CDTF">2013-11-27T09:47:00Z</dcterms:modified>
</cp:coreProperties>
</file>